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78" w:rsidRPr="00D22777" w:rsidRDefault="00665478" w:rsidP="0066547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hr-HR"/>
        </w:rPr>
      </w:pPr>
      <w:r w:rsidRPr="00D22777">
        <w:rPr>
          <w:rFonts w:ascii="Arial" w:hAnsi="Arial" w:cs="Arial"/>
          <w:b/>
          <w:lang w:val="hr-HR"/>
        </w:rPr>
        <w:t>Kriteriji ocjenjiva</w:t>
      </w:r>
      <w:r>
        <w:rPr>
          <w:rFonts w:ascii="Arial" w:hAnsi="Arial" w:cs="Arial"/>
          <w:b/>
          <w:lang w:val="hr-HR"/>
        </w:rPr>
        <w:t>nja za 1. i</w:t>
      </w:r>
      <w:r w:rsidRPr="00D22777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2</w:t>
      </w:r>
      <w:r w:rsidRPr="00D22777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r</w:t>
      </w:r>
      <w:r w:rsidRPr="00D22777">
        <w:rPr>
          <w:rFonts w:ascii="Arial" w:hAnsi="Arial" w:cs="Arial"/>
          <w:b/>
          <w:lang w:val="hr-HR"/>
        </w:rPr>
        <w:t>azred</w:t>
      </w:r>
    </w:p>
    <w:p w:rsidR="00665478" w:rsidRPr="00D22777" w:rsidRDefault="00665478" w:rsidP="006654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ODLI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AN</w:t>
      </w:r>
    </w:p>
    <w:p w:rsidR="00665478" w:rsidRPr="00D22777" w:rsidRDefault="00665478" w:rsidP="0066547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Brzo i samostalno razumije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kratke izraze slušanjem zvu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nog, audio-vizualnog zapisa ili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65478" w:rsidRPr="00D22777" w:rsidRDefault="00665478" w:rsidP="0066547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Razumije pro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itano.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Samostalno prepoznaje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ili kratke izraze u naslovima, imenima, karticama ili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im tekstovima te ih pravilno reproducira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65478" w:rsidRPr="00D22777" w:rsidRDefault="00665478" w:rsidP="0066547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enik je aktivan u konverzaciji, s pravilnim izgovorom i intonacijom.</w:t>
      </w:r>
    </w:p>
    <w:p w:rsidR="00665478" w:rsidRPr="00D22777" w:rsidRDefault="00665478" w:rsidP="0066547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Pisano se izražava samostalno bez ve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ih ortografskih pogrešaka.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Redovito izvršava sve pisane zadatke i aktivnosti.</w:t>
      </w:r>
    </w:p>
    <w:p w:rsidR="00665478" w:rsidRPr="00D22777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VRLO DOBAR</w:t>
      </w:r>
    </w:p>
    <w:p w:rsidR="00665478" w:rsidRPr="00D22777" w:rsidRDefault="00665478" w:rsidP="0066547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Razumije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kratke izraze ili upute, slušanjem zvu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nog, audio-vizualnog zapisa ili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itelja, uz malu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ili poticaj samog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itelja.</w:t>
      </w:r>
    </w:p>
    <w:p w:rsidR="00665478" w:rsidRPr="00D22777" w:rsidRDefault="00665478" w:rsidP="0066547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Prepoznaje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ili kratke izraze u naslovima, imenima, karticama ili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im tekstovima i pravilno ih reproducira uz malu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itelja.</w:t>
      </w:r>
    </w:p>
    <w:p w:rsidR="00665478" w:rsidRPr="00D22777" w:rsidRDefault="00665478" w:rsidP="0066547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enik se izražava nesigurno premda korektno. Potreban mali poticaj. Poruke se u cijelosti može razumjeti.</w:t>
      </w:r>
    </w:p>
    <w:p w:rsidR="00665478" w:rsidRPr="00D22777" w:rsidRDefault="00665478" w:rsidP="0066547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Pisano se izražava uz manje </w:t>
      </w:r>
      <w:r>
        <w:rPr>
          <w:rFonts w:ascii="Arial" w:hAnsi="Arial" w:cs="Arial"/>
          <w:sz w:val="22"/>
          <w:szCs w:val="22"/>
          <w:lang w:val="hr-HR"/>
        </w:rPr>
        <w:t>pravopisne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pogreške koje ne utje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u na razumijevanje poruke.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Gotovo redovito ima sve pisane radove.</w:t>
      </w:r>
    </w:p>
    <w:p w:rsidR="00665478" w:rsidRPr="00D22777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DOBAR</w:t>
      </w:r>
    </w:p>
    <w:p w:rsidR="00665478" w:rsidRPr="00D22777" w:rsidRDefault="00665478" w:rsidP="0066547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Razumije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i, izraze ili upute, slušanjem zvu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nog, audio- vizualnog zapisa ili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itelja, ali tek nakon nekoliko ponavljanja.</w:t>
      </w:r>
    </w:p>
    <w:p w:rsidR="00665478" w:rsidRPr="00D22777" w:rsidRDefault="00665478" w:rsidP="0066547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Djelomi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prepoznaje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ili kratke izraze zapisane u naslovima, imenima, karticama ili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im tekstovima i reproducira ih nakon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iteljevog ispravljanja.</w:t>
      </w:r>
    </w:p>
    <w:p w:rsidR="00665478" w:rsidRPr="00D22777" w:rsidRDefault="00665478" w:rsidP="0066547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Ima poteško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a u izgovoru i intonaciji ali je u cjelini još uvijek razumljiv.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Djelomi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usvojio jezi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ne strukture.</w:t>
      </w:r>
    </w:p>
    <w:p w:rsidR="00665478" w:rsidRPr="00D22777" w:rsidRDefault="00665478" w:rsidP="0066547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enik se ne može bez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i korektno pisano izraziti i pravi ve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e pogreške koje ponekad utje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u na razumijevanje poruke. Trud vidljiv unato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č </w:t>
      </w:r>
      <w:r w:rsidRPr="00D22777">
        <w:rPr>
          <w:rFonts w:ascii="Arial" w:hAnsi="Arial" w:cs="Arial"/>
          <w:sz w:val="22"/>
          <w:szCs w:val="22"/>
          <w:lang w:val="hr-HR"/>
        </w:rPr>
        <w:t>svemu.</w:t>
      </w:r>
    </w:p>
    <w:p w:rsidR="00665478" w:rsidRPr="00D22777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DOVOLJAN</w:t>
      </w:r>
    </w:p>
    <w:p w:rsidR="00665478" w:rsidRPr="00D22777" w:rsidRDefault="00665478" w:rsidP="0066547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Djelomi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razumije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i, izraze ili naredbe slušanjem zvu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nog, audiovizualnog zapisa ili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 uz višestruko ponavljanje i upute nastavnika</w:t>
      </w:r>
    </w:p>
    <w:p w:rsidR="00665478" w:rsidRPr="00D22777" w:rsidRDefault="00665478" w:rsidP="0066547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Ne prepoznaje zapise, bilo u naslovima, imenima, karticama ili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im tekstovima, ali reproducira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ili izraze samo uz veliku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itelja.</w:t>
      </w:r>
    </w:p>
    <w:p w:rsidR="00665478" w:rsidRPr="00D22777" w:rsidRDefault="00665478" w:rsidP="0066547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Izražava se uz stalne ispravke i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. Na pitanja odgovara kratko bez strukture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enice, uz velike greške u izgovoru.</w:t>
      </w:r>
    </w:p>
    <w:p w:rsidR="00665478" w:rsidRPr="00D22777" w:rsidRDefault="00665478" w:rsidP="0066547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Uz stalnu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nastavnika radi tijekom sata. Pravi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este i velike ortografske greške.</w:t>
      </w:r>
    </w:p>
    <w:p w:rsidR="00665478" w:rsidRPr="00D22777" w:rsidRDefault="00665478" w:rsidP="00665478">
      <w:pPr>
        <w:rPr>
          <w:rFonts w:ascii="Arial" w:hAnsi="Arial" w:cs="Arial"/>
          <w:sz w:val="22"/>
          <w:szCs w:val="22"/>
          <w:lang w:val="hr-HR"/>
        </w:rPr>
      </w:pPr>
    </w:p>
    <w:p w:rsidR="00665478" w:rsidRPr="00D22777" w:rsidRDefault="00665478" w:rsidP="0066547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br w:type="page"/>
      </w:r>
      <w:r w:rsidRPr="00D22777">
        <w:rPr>
          <w:rFonts w:ascii="Arial" w:hAnsi="Arial" w:cs="Arial"/>
          <w:b/>
          <w:lang w:val="hr-HR"/>
        </w:rPr>
        <w:lastRenderedPageBreak/>
        <w:t>Kriteriji ocjenjiva</w:t>
      </w:r>
      <w:r>
        <w:rPr>
          <w:rFonts w:ascii="Arial" w:hAnsi="Arial" w:cs="Arial"/>
          <w:b/>
          <w:lang w:val="hr-HR"/>
        </w:rPr>
        <w:t>nja za 3. i</w:t>
      </w:r>
      <w:r w:rsidRPr="00D22777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4</w:t>
      </w:r>
      <w:r w:rsidRPr="00D22777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r</w:t>
      </w:r>
      <w:r w:rsidRPr="00D22777">
        <w:rPr>
          <w:rFonts w:ascii="Arial" w:hAnsi="Arial" w:cs="Arial"/>
          <w:b/>
          <w:lang w:val="hr-HR"/>
        </w:rPr>
        <w:t>azred</w:t>
      </w:r>
    </w:p>
    <w:p w:rsidR="00665478" w:rsidRPr="00D22777" w:rsidRDefault="00665478" w:rsidP="006654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ODLIČAN</w:t>
      </w:r>
    </w:p>
    <w:p w:rsidR="00665478" w:rsidRPr="00D22777" w:rsidRDefault="00665478" w:rsidP="0066547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U potpunosti razumije pitanja</w:t>
      </w:r>
      <w:r>
        <w:rPr>
          <w:rFonts w:ascii="Arial" w:hAnsi="Arial" w:cs="Arial"/>
          <w:sz w:val="22"/>
          <w:szCs w:val="22"/>
          <w:lang w:val="hr-HR"/>
        </w:rPr>
        <w:t xml:space="preserve"> i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 upute. Kreativno i samostalno primjenjuje nau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eno izvan i šire od traženog obima. Interes i sposobnosti razvijeni su na najvišoj razini.</w:t>
      </w:r>
    </w:p>
    <w:p w:rsidR="00665478" w:rsidRPr="00D22777" w:rsidRDefault="00665478" w:rsidP="0066547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Samostalno dolazi do zna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enja novih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fraza logi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kim zaklju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ivanjem. Zna više od 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ekivanog. Vrlo uporan u promišljanju,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radosno i temeljito.</w:t>
      </w:r>
    </w:p>
    <w:p w:rsidR="00665478" w:rsidRPr="00D22777" w:rsidRDefault="00665478" w:rsidP="0066547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U potpunosti usvojio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eni vokabular; te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i samostalno sastavlja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enice, bazirane na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enom vokabularu. To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i potpunim odgovorima odgovara na postavljena pitanja.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ene tekstove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 bez pogrešaka.</w:t>
      </w:r>
    </w:p>
    <w:p w:rsidR="00665478" w:rsidRPr="00D22777" w:rsidRDefault="00665478" w:rsidP="0066547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Bez grešaka prepisuje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enice. Bez grešaka dopunjava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e tekstove, postavlja i odgovara na pitanja, opisuje i piše jednostavne poruke.</w:t>
      </w:r>
    </w:p>
    <w:p w:rsidR="00665478" w:rsidRPr="00D22777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VRLO DOBAR</w:t>
      </w:r>
    </w:p>
    <w:p w:rsidR="00665478" w:rsidRPr="00D22777" w:rsidRDefault="00665478" w:rsidP="00665478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Uz malu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razumije upute, pitanja,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i, osnovne fraze. Vrlo se trudi nau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iti sadržaje koje ne poznaje. Traži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od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 ili otkriva sam zna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enja iz rje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nika. Razumije i složenije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enice.</w:t>
      </w:r>
    </w:p>
    <w:p w:rsidR="00665478" w:rsidRPr="00D22777" w:rsidRDefault="00665478" w:rsidP="00665478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U potpunosti usvaja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eni vokabular i s manjim greškama sastavlja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 bazirane na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enom vokabularu.</w:t>
      </w:r>
    </w:p>
    <w:p w:rsidR="00665478" w:rsidRPr="00D22777" w:rsidRDefault="00665478" w:rsidP="00665478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Potpunim odgovorom, s malo grešaka, odgovara na postavljena pitanja.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ene tekstove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 s malo pogrešaka.</w:t>
      </w:r>
    </w:p>
    <w:p w:rsidR="00665478" w:rsidRPr="00D22777" w:rsidRDefault="00665478" w:rsidP="00665478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S manjim greškama prepisuje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enice. S manjim greškama dopunjava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e tekstove, postavlja i odgovara na pitanja, opisuje i piše jednostavne poruke.</w:t>
      </w:r>
    </w:p>
    <w:p w:rsidR="00665478" w:rsidRPr="00D22777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DOBAR</w:t>
      </w:r>
    </w:p>
    <w:p w:rsidR="00665478" w:rsidRPr="00D22777" w:rsidRDefault="00665478" w:rsidP="00665478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Razumije osnovne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poznate fraze koje se ti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u njih samih i njihove neposredne okoline kada sugovornik govori sporo i razgovijetno.</w:t>
      </w:r>
    </w:p>
    <w:p w:rsidR="00665478" w:rsidRPr="00D22777" w:rsidRDefault="00665478" w:rsidP="00665478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Razumije kratke i vrlo jednostavne tekstove poznate tematike.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Prepoznaje poznata imena,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jednostavne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 ( na plakatima, prospektima, karticama…)</w:t>
      </w:r>
    </w:p>
    <w:p w:rsidR="00665478" w:rsidRPr="00D22777" w:rsidRDefault="00665478" w:rsidP="00665478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Djelomi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usvojio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eni vokabular i uz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 sastavlja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 bazirane na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enom vokabularu. Na postavljena pitanja odgovara kratkim odgovorom.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ene tekstove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 s više pogrešaka.</w:t>
      </w:r>
    </w:p>
    <w:p w:rsidR="00665478" w:rsidRPr="00D22777" w:rsidRDefault="00665478" w:rsidP="00665478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S više grešaka prepisuje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enice, dopunjava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e tekstove, postavlja i odgovara na pitanja, opisuje, piše jednostavne poruke.</w:t>
      </w:r>
    </w:p>
    <w:p w:rsidR="00665478" w:rsidRPr="00D22777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DOVOLJAN</w:t>
      </w:r>
    </w:p>
    <w:p w:rsidR="00665478" w:rsidRPr="00D22777" w:rsidRDefault="00665478" w:rsidP="00665478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Ima poteško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a u razumijevanju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i, osnovnih fraza, uputa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itelja. Slabiji interes i sposobnosti.</w:t>
      </w:r>
    </w:p>
    <w:p w:rsidR="00665478" w:rsidRPr="00D22777" w:rsidRDefault="00665478" w:rsidP="00665478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Tekstove teško razumije zbog velikog broja neto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no pro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itanih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i. Treba ga stalno poticati i pomagati mu. </w:t>
      </w:r>
    </w:p>
    <w:p w:rsidR="00665478" w:rsidRPr="00D22777" w:rsidRDefault="00665478" w:rsidP="00665478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lastRenderedPageBreak/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Usvojio jako malo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enog vokabulara. Nije u stanju samostalno sastavljati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enice, može pravilno ponoviti po modelu. Ima poteško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a u razumijevanju pitanja te na njih odgovara isklju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ivo uz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itelja. Samostalno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 samo najjednostavnije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i.</w:t>
      </w:r>
    </w:p>
    <w:p w:rsidR="00665478" w:rsidRPr="00D22777" w:rsidRDefault="00665478" w:rsidP="00665478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D22777">
        <w:rPr>
          <w:rFonts w:ascii="Arial" w:hAnsi="Arial" w:cs="Arial"/>
          <w:sz w:val="22"/>
          <w:szCs w:val="22"/>
          <w:lang w:val="hr-HR"/>
        </w:rPr>
        <w:t>S puno grešaka prepisuje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enice, dopunjava kra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ć</w:t>
      </w:r>
      <w:r w:rsidRPr="00D22777">
        <w:rPr>
          <w:rFonts w:ascii="Arial" w:hAnsi="Arial" w:cs="Arial"/>
          <w:sz w:val="22"/>
          <w:szCs w:val="22"/>
          <w:lang w:val="hr-HR"/>
        </w:rPr>
        <w:t>e tekstove.</w:t>
      </w:r>
    </w:p>
    <w:p w:rsidR="00665478" w:rsidRPr="00D22777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665478" w:rsidRPr="00BD786C" w:rsidRDefault="00665478" w:rsidP="006654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D786C">
        <w:rPr>
          <w:rFonts w:ascii="Arial" w:hAnsi="Arial" w:cs="Arial"/>
          <w:b/>
          <w:sz w:val="22"/>
          <w:szCs w:val="22"/>
          <w:lang w:val="hr-HR"/>
        </w:rPr>
        <w:t>NEDOVOLJAN</w:t>
      </w:r>
    </w:p>
    <w:p w:rsidR="00665478" w:rsidRPr="00D22777" w:rsidRDefault="00665478" w:rsidP="00665478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>azumijevanje slušanjem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Ne razumije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i, osnovne fraze i upute 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itelja. Ne pokazuje interes da ovlada sadržajima.</w:t>
      </w:r>
    </w:p>
    <w:p w:rsidR="00665478" w:rsidRPr="00D22777" w:rsidRDefault="00665478" w:rsidP="00665478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azumijevanje </w:t>
      </w:r>
      <w:r w:rsidRPr="00BD786C">
        <w:rPr>
          <w:rFonts w:ascii="Arial" w:eastAsia="TimesNewRoman" w:hAnsi="Arial" w:cs="Arial"/>
          <w:b/>
          <w:sz w:val="22"/>
          <w:szCs w:val="22"/>
          <w:lang w:val="hr-HR"/>
        </w:rPr>
        <w:t>č</w:t>
      </w:r>
      <w:r w:rsidRPr="00BD786C">
        <w:rPr>
          <w:rFonts w:ascii="Arial" w:hAnsi="Arial" w:cs="Arial"/>
          <w:b/>
          <w:sz w:val="22"/>
          <w:szCs w:val="22"/>
          <w:lang w:val="hr-HR"/>
        </w:rPr>
        <w:t>itanjem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Ne razumije pisane sadržaje jer ne zna niti pro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itati niti razumije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i. Odbija rad.</w:t>
      </w:r>
    </w:p>
    <w:p w:rsidR="00665478" w:rsidRPr="00D22777" w:rsidRDefault="00665478" w:rsidP="00665478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BD786C">
        <w:rPr>
          <w:rFonts w:ascii="Arial" w:hAnsi="Arial" w:cs="Arial"/>
          <w:b/>
          <w:sz w:val="22"/>
          <w:szCs w:val="22"/>
          <w:lang w:val="hr-HR"/>
        </w:rPr>
        <w:t>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  <w:r w:rsidRPr="00BD786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D22777">
        <w:rPr>
          <w:rFonts w:ascii="Arial" w:hAnsi="Arial" w:cs="Arial"/>
          <w:sz w:val="22"/>
          <w:szCs w:val="22"/>
          <w:lang w:val="hr-HR"/>
        </w:rPr>
        <w:t>Nedovoljno usvojio obra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đ</w:t>
      </w:r>
      <w:r w:rsidRPr="00D22777">
        <w:rPr>
          <w:rFonts w:ascii="Arial" w:hAnsi="Arial" w:cs="Arial"/>
          <w:sz w:val="22"/>
          <w:szCs w:val="22"/>
          <w:lang w:val="hr-HR"/>
        </w:rPr>
        <w:t>eni vokabular. Ne pokazuje suradni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 xml:space="preserve">ke odnose na nastavi. Ne 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ita i ne odgovara na pitanja niti uz pomo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 xml:space="preserve">ć </w:t>
      </w:r>
      <w:r w:rsidRPr="00D22777">
        <w:rPr>
          <w:rFonts w:ascii="Arial" w:hAnsi="Arial" w:cs="Arial"/>
          <w:sz w:val="22"/>
          <w:szCs w:val="22"/>
          <w:lang w:val="hr-HR"/>
        </w:rPr>
        <w:t>u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itelja.</w:t>
      </w:r>
    </w:p>
    <w:p w:rsidR="00665478" w:rsidRPr="00D22777" w:rsidRDefault="00665478" w:rsidP="00665478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</w:t>
      </w:r>
      <w:r w:rsidRPr="00BD786C">
        <w:rPr>
          <w:rFonts w:ascii="Arial" w:hAnsi="Arial" w:cs="Arial"/>
          <w:b/>
          <w:sz w:val="22"/>
          <w:szCs w:val="22"/>
          <w:lang w:val="hr-HR"/>
        </w:rPr>
        <w:t>ismeno izražavanje i stvaranje</w:t>
      </w:r>
      <w:r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984EF7">
        <w:rPr>
          <w:rFonts w:ascii="Arial" w:hAnsi="Arial" w:cs="Arial"/>
          <w:sz w:val="22"/>
          <w:szCs w:val="22"/>
          <w:lang w:val="hr-HR"/>
        </w:rPr>
        <w:t xml:space="preserve">S </w:t>
      </w:r>
      <w:r w:rsidRPr="00D22777">
        <w:rPr>
          <w:rFonts w:ascii="Arial" w:hAnsi="Arial" w:cs="Arial"/>
          <w:sz w:val="22"/>
          <w:szCs w:val="22"/>
          <w:lang w:val="hr-HR"/>
        </w:rPr>
        <w:t>jako puno pogrešaka prepisuje rije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i i re</w:t>
      </w:r>
      <w:r w:rsidRPr="00D22777">
        <w:rPr>
          <w:rFonts w:ascii="Arial" w:eastAsia="TimesNewRoman" w:hAnsi="Arial" w:cs="Arial"/>
          <w:sz w:val="22"/>
          <w:szCs w:val="22"/>
          <w:lang w:val="hr-HR"/>
        </w:rPr>
        <w:t>č</w:t>
      </w:r>
      <w:r w:rsidRPr="00D22777">
        <w:rPr>
          <w:rFonts w:ascii="Arial" w:hAnsi="Arial" w:cs="Arial"/>
          <w:sz w:val="22"/>
          <w:szCs w:val="22"/>
          <w:lang w:val="hr-HR"/>
        </w:rPr>
        <w:t>enice.</w:t>
      </w:r>
    </w:p>
    <w:p w:rsidR="00665478" w:rsidRPr="00D22777" w:rsidRDefault="00665478" w:rsidP="00665478">
      <w:pPr>
        <w:rPr>
          <w:rFonts w:ascii="Arial" w:hAnsi="Arial" w:cs="Arial"/>
          <w:sz w:val="22"/>
          <w:szCs w:val="22"/>
          <w:lang w:val="hr-HR"/>
        </w:rPr>
      </w:pPr>
    </w:p>
    <w:p w:rsidR="00665478" w:rsidRDefault="00665478" w:rsidP="00665478">
      <w:pPr>
        <w:rPr>
          <w:rFonts w:ascii="Arial" w:hAnsi="Arial" w:cs="Arial"/>
          <w:sz w:val="22"/>
          <w:szCs w:val="22"/>
          <w:lang w:val="hr-HR"/>
        </w:rPr>
      </w:pPr>
    </w:p>
    <w:p w:rsidR="00665478" w:rsidRDefault="00665478" w:rsidP="00665478">
      <w:pPr>
        <w:rPr>
          <w:rFonts w:ascii="Arial" w:hAnsi="Arial" w:cs="Arial"/>
          <w:lang w:val="hr-HR"/>
        </w:rPr>
      </w:pPr>
    </w:p>
    <w:p w:rsidR="00665478" w:rsidRDefault="00665478" w:rsidP="00665478">
      <w:r>
        <w:t>PISMENE PROVJERE</w:t>
      </w:r>
    </w:p>
    <w:p w:rsidR="00665478" w:rsidRDefault="00665478" w:rsidP="0066547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1770"/>
        <w:gridCol w:w="524"/>
      </w:tblGrid>
      <w:tr w:rsidR="00665478" w:rsidTr="001E0AD3">
        <w:trPr>
          <w:trHeight w:val="506"/>
        </w:trPr>
        <w:tc>
          <w:tcPr>
            <w:tcW w:w="2882" w:type="dxa"/>
          </w:tcPr>
          <w:p w:rsidR="00665478" w:rsidRDefault="00665478" w:rsidP="001E0AD3">
            <w:r>
              <w:t>ODLIČAN</w:t>
            </w:r>
          </w:p>
        </w:tc>
        <w:tc>
          <w:tcPr>
            <w:tcW w:w="1770" w:type="dxa"/>
          </w:tcPr>
          <w:p w:rsidR="00665478" w:rsidRDefault="00665478" w:rsidP="001E0AD3">
            <w:r>
              <w:t xml:space="preserve">90%-100% </w:t>
            </w:r>
          </w:p>
        </w:tc>
        <w:tc>
          <w:tcPr>
            <w:tcW w:w="524" w:type="dxa"/>
          </w:tcPr>
          <w:p w:rsidR="00665478" w:rsidRDefault="00665478" w:rsidP="001E0AD3"/>
        </w:tc>
      </w:tr>
      <w:tr w:rsidR="00665478" w:rsidTr="001E0AD3">
        <w:trPr>
          <w:trHeight w:val="267"/>
        </w:trPr>
        <w:tc>
          <w:tcPr>
            <w:tcW w:w="2882" w:type="dxa"/>
          </w:tcPr>
          <w:p w:rsidR="00665478" w:rsidRDefault="00665478" w:rsidP="001E0AD3">
            <w:r>
              <w:t>VRLO DOBAR</w:t>
            </w:r>
          </w:p>
        </w:tc>
        <w:tc>
          <w:tcPr>
            <w:tcW w:w="1770" w:type="dxa"/>
          </w:tcPr>
          <w:p w:rsidR="00665478" w:rsidRDefault="00665478" w:rsidP="001E0AD3">
            <w:r>
              <w:t>80% - 89%</w:t>
            </w:r>
          </w:p>
        </w:tc>
        <w:tc>
          <w:tcPr>
            <w:tcW w:w="524" w:type="dxa"/>
          </w:tcPr>
          <w:p w:rsidR="00665478" w:rsidRDefault="00665478" w:rsidP="001E0AD3"/>
        </w:tc>
      </w:tr>
      <w:tr w:rsidR="00665478" w:rsidTr="001E0AD3">
        <w:trPr>
          <w:trHeight w:val="253"/>
        </w:trPr>
        <w:tc>
          <w:tcPr>
            <w:tcW w:w="2882" w:type="dxa"/>
          </w:tcPr>
          <w:p w:rsidR="00665478" w:rsidRDefault="00665478" w:rsidP="001E0AD3">
            <w:r>
              <w:t>DOBAR</w:t>
            </w:r>
          </w:p>
        </w:tc>
        <w:tc>
          <w:tcPr>
            <w:tcW w:w="1770" w:type="dxa"/>
          </w:tcPr>
          <w:p w:rsidR="00665478" w:rsidRDefault="00665478" w:rsidP="001E0AD3">
            <w:r>
              <w:t>60% - 79%</w:t>
            </w:r>
          </w:p>
        </w:tc>
        <w:tc>
          <w:tcPr>
            <w:tcW w:w="524" w:type="dxa"/>
          </w:tcPr>
          <w:p w:rsidR="00665478" w:rsidRDefault="00665478" w:rsidP="001E0AD3"/>
        </w:tc>
      </w:tr>
      <w:tr w:rsidR="00665478" w:rsidTr="001E0AD3">
        <w:trPr>
          <w:trHeight w:val="253"/>
        </w:trPr>
        <w:tc>
          <w:tcPr>
            <w:tcW w:w="2882" w:type="dxa"/>
          </w:tcPr>
          <w:p w:rsidR="00665478" w:rsidRDefault="00665478" w:rsidP="001E0AD3">
            <w:r>
              <w:t>DOVOLJAN</w:t>
            </w:r>
          </w:p>
        </w:tc>
        <w:tc>
          <w:tcPr>
            <w:tcW w:w="1770" w:type="dxa"/>
          </w:tcPr>
          <w:p w:rsidR="00665478" w:rsidRDefault="00665478" w:rsidP="001E0AD3">
            <w:r>
              <w:t>50% - 59%</w:t>
            </w:r>
          </w:p>
        </w:tc>
        <w:tc>
          <w:tcPr>
            <w:tcW w:w="524" w:type="dxa"/>
          </w:tcPr>
          <w:p w:rsidR="00665478" w:rsidRDefault="00665478" w:rsidP="001E0AD3"/>
        </w:tc>
      </w:tr>
      <w:tr w:rsidR="00665478" w:rsidTr="001E0AD3">
        <w:trPr>
          <w:trHeight w:val="239"/>
        </w:trPr>
        <w:tc>
          <w:tcPr>
            <w:tcW w:w="2882" w:type="dxa"/>
          </w:tcPr>
          <w:p w:rsidR="00665478" w:rsidRDefault="00665478" w:rsidP="001E0AD3">
            <w:r>
              <w:t>NEDOVOLJAN</w:t>
            </w:r>
          </w:p>
        </w:tc>
        <w:tc>
          <w:tcPr>
            <w:tcW w:w="1770" w:type="dxa"/>
          </w:tcPr>
          <w:p w:rsidR="00665478" w:rsidRDefault="00665478" w:rsidP="00665478">
            <w:pPr>
              <w:pStyle w:val="Odlomakpopisa"/>
              <w:numPr>
                <w:ilvl w:val="0"/>
                <w:numId w:val="10"/>
              </w:numPr>
            </w:pPr>
            <w:r>
              <w:t>49%</w:t>
            </w:r>
          </w:p>
        </w:tc>
        <w:tc>
          <w:tcPr>
            <w:tcW w:w="524" w:type="dxa"/>
          </w:tcPr>
          <w:p w:rsidR="00665478" w:rsidRDefault="00665478" w:rsidP="001E0AD3"/>
        </w:tc>
      </w:tr>
    </w:tbl>
    <w:p w:rsidR="00665478" w:rsidRDefault="00665478" w:rsidP="00665478"/>
    <w:p w:rsidR="00A127ED" w:rsidRDefault="00A127ED">
      <w:bookmarkStart w:id="0" w:name="_GoBack"/>
      <w:bookmarkEnd w:id="0"/>
    </w:p>
    <w:sectPr w:rsidR="00A1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3E3F"/>
    <w:multiLevelType w:val="hybridMultilevel"/>
    <w:tmpl w:val="5AE0C160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D2715"/>
    <w:multiLevelType w:val="hybridMultilevel"/>
    <w:tmpl w:val="8998FE0A"/>
    <w:lvl w:ilvl="0" w:tplc="6BBC77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B1F88"/>
    <w:multiLevelType w:val="hybridMultilevel"/>
    <w:tmpl w:val="D33C27D6"/>
    <w:lvl w:ilvl="0" w:tplc="20D4D34C">
      <w:start w:val="6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758C"/>
    <w:multiLevelType w:val="hybridMultilevel"/>
    <w:tmpl w:val="8D708DA8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7796A"/>
    <w:multiLevelType w:val="hybridMultilevel"/>
    <w:tmpl w:val="4B4E78D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8"/>
    <w:rsid w:val="00665478"/>
    <w:rsid w:val="00A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BD55"/>
  <w15:chartTrackingRefBased/>
  <w15:docId w15:val="{F2217998-B89F-4F0A-BF14-DFDFD59B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2017-09-01T06:43:00Z</dcterms:created>
  <dcterms:modified xsi:type="dcterms:W3CDTF">2017-09-01T06:44:00Z</dcterms:modified>
</cp:coreProperties>
</file>