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46" w:rsidRPr="008E0746" w:rsidRDefault="008E0746" w:rsidP="008E074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8E0746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hr-HR"/>
        </w:rPr>
        <w:t>JELOVNIK PODRUČNE ŠKOLE U SV. KATARINI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1. TJEDAN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PONEDJELJAK: PECIVO S PILEĆOM ŠUNKOM I SIROM/TOPLI NAPITAK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UTORAK: TJESTENINA U UMAKU OD RAJČICE/SIR PARMEZAN/KRUH/SOK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SRIJEDA: JUNEĆI GULAŠ S RIŽOM/KRUH/SOK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ČETVRTAK: MANEŠTRA S POVRĆEM/KRUH/SOK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PETAK: KUHANO JAJE/RIBLJI NAMAZ (ILI JETRENA PAŠTETA)/KRUH/AJ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2. TJEDAN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PONEDJELJAK: KOBASICA U PECIVU/ČAJ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UTORAK: TJESTENINA S TUNOM I PARMEZANOM/KRUH/SOK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SRIJEDA: GRIZ NA MLIJEKU S KAKAOM/PUTER ŠTANGICA ILI SLANAC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ČETVRTAK: BATAK I RESTANI KRUMPIR/KRUH/SOK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PETAK: PUDING I BUHTLA/ČAJ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3. TJEDAN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PONEDJELJAK: PECIVO SA ŠUNKOM I SIROM/ČAJ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UTORAK: SVINJSKI ODREZAK S RIŽOM I GRAŠKOM/KRUH/SOK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SRIJEDA: TJESTENINA S PILEĆIM MESOM/KRIH/SOK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ČETVRTAK: JUNEĆI GULAŠ S PALENTOM/KRUH/SOK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PETAK: JOGURT I KROASAN/ČAJ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4. TJEDAN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 PECIVO S PUREĆOM ŠUNKOM I SIROM/ČAJ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UTORAK: TJESTENINA S JUNEĆIM MESOM/KRUH/SOK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SRIJEDA: MANEŠTRA S POVRĆEM/KRUH/SOK</w:t>
      </w:r>
    </w:p>
    <w:p w:rsidR="008E0746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ČETVRTAK: POHANA RIBA SA ŠPINATOM I KRUMPIROM/KRUH/SOK</w:t>
      </w:r>
    </w:p>
    <w:p w:rsidR="00732A15" w:rsidRPr="008E0746" w:rsidRDefault="008E0746" w:rsidP="008E0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746">
        <w:rPr>
          <w:rFonts w:ascii="Times New Roman" w:eastAsia="Times New Roman" w:hAnsi="Times New Roman" w:cs="Times New Roman"/>
          <w:sz w:val="24"/>
          <w:szCs w:val="24"/>
          <w:lang w:eastAsia="hr-HR"/>
        </w:rPr>
        <w:t>PETAK: PLJESKAVICA U PECIVU/SOK</w:t>
      </w:r>
      <w:bookmarkStart w:id="0" w:name="_GoBack"/>
      <w:bookmarkEnd w:id="0"/>
    </w:p>
    <w:sectPr w:rsidR="00732A15" w:rsidRPr="008E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46"/>
    <w:rsid w:val="00732A15"/>
    <w:rsid w:val="008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C6CD4-8EC5-46BF-B9CF-63E7B128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2025-05-13T10:02:00Z</dcterms:created>
  <dcterms:modified xsi:type="dcterms:W3CDTF">2025-05-13T10:03:00Z</dcterms:modified>
</cp:coreProperties>
</file>