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A62C77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A62C77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A62C77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A62C77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A62C77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601733CF" w14:textId="52A112ED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KLASA: 007-04/25-02/1</w:t>
      </w:r>
      <w:r w:rsidR="005B3F78">
        <w:rPr>
          <w:rFonts w:cstheme="minorHAnsi"/>
          <w:sz w:val="24"/>
          <w:szCs w:val="24"/>
        </w:rPr>
        <w:t>4</w:t>
      </w:r>
    </w:p>
    <w:p w14:paraId="752B891A" w14:textId="58D96C2F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URBROJ: 2144-20-01-25-</w:t>
      </w:r>
      <w:r w:rsidR="007D7CE2">
        <w:rPr>
          <w:rFonts w:cstheme="minorHAnsi"/>
          <w:sz w:val="24"/>
          <w:szCs w:val="24"/>
        </w:rPr>
        <w:t>3</w:t>
      </w:r>
      <w:r w:rsidRPr="00A62C77">
        <w:rPr>
          <w:rFonts w:cstheme="minorHAnsi"/>
          <w:sz w:val="24"/>
          <w:szCs w:val="24"/>
        </w:rPr>
        <w:t xml:space="preserve">      </w:t>
      </w:r>
    </w:p>
    <w:p w14:paraId="2237A2C8" w14:textId="12004B1A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Potpićan, </w:t>
      </w:r>
      <w:r w:rsidR="005B3F78">
        <w:rPr>
          <w:rFonts w:cstheme="minorHAnsi"/>
          <w:sz w:val="24"/>
          <w:szCs w:val="24"/>
        </w:rPr>
        <w:t>25.11</w:t>
      </w:r>
      <w:r w:rsidRPr="00A62C77">
        <w:rPr>
          <w:rFonts w:cstheme="minorHAnsi"/>
          <w:sz w:val="24"/>
          <w:szCs w:val="24"/>
        </w:rPr>
        <w:t>.2025.</w:t>
      </w:r>
    </w:p>
    <w:p w14:paraId="7329085C" w14:textId="77777777" w:rsidR="00F27FE1" w:rsidRPr="00A62C77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A62C77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A62C77" w:rsidRDefault="00F27FE1" w:rsidP="00F301ED">
      <w:pPr>
        <w:jc w:val="both"/>
        <w:rPr>
          <w:rFonts w:cstheme="minorHAnsi"/>
          <w:sz w:val="24"/>
          <w:szCs w:val="24"/>
        </w:rPr>
      </w:pPr>
    </w:p>
    <w:p w14:paraId="7C7EF259" w14:textId="057A5AB9" w:rsidR="00762CA5" w:rsidRPr="00A62C77" w:rsidRDefault="00ED3593" w:rsidP="00762CA5">
      <w:p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s</w:t>
      </w:r>
      <w:r w:rsidR="00E829AD" w:rsidRPr="00A62C77">
        <w:rPr>
          <w:rFonts w:cstheme="minorHAnsi"/>
          <w:sz w:val="24"/>
          <w:szCs w:val="24"/>
        </w:rPr>
        <w:t>a</w:t>
      </w:r>
      <w:r w:rsidRPr="00A62C77">
        <w:rPr>
          <w:rFonts w:cstheme="minorHAnsi"/>
          <w:sz w:val="24"/>
          <w:szCs w:val="24"/>
        </w:rPr>
        <w:t xml:space="preserve"> </w:t>
      </w:r>
      <w:r w:rsidR="005B3F78">
        <w:rPr>
          <w:rFonts w:cstheme="minorHAnsi"/>
          <w:sz w:val="24"/>
          <w:szCs w:val="24"/>
        </w:rPr>
        <w:t>11</w:t>
      </w:r>
      <w:r w:rsidRPr="00A62C77">
        <w:rPr>
          <w:rFonts w:cstheme="minorHAnsi"/>
          <w:sz w:val="24"/>
          <w:szCs w:val="24"/>
        </w:rPr>
        <w:t>. sjednice Školskog odbora Osnovne škole Vladimira Nazora Potpićan,</w:t>
      </w:r>
      <w:r w:rsidR="00C760AC" w:rsidRPr="00A62C77">
        <w:rPr>
          <w:rFonts w:cstheme="minorHAnsi"/>
          <w:sz w:val="24"/>
          <w:szCs w:val="24"/>
        </w:rPr>
        <w:t xml:space="preserve"> održane </w:t>
      </w:r>
      <w:r w:rsidR="00762CA5" w:rsidRPr="00A62C77">
        <w:rPr>
          <w:rFonts w:cstheme="minorHAnsi"/>
          <w:sz w:val="24"/>
          <w:szCs w:val="24"/>
        </w:rPr>
        <w:t xml:space="preserve">u </w:t>
      </w:r>
      <w:r w:rsidR="005B3F78">
        <w:rPr>
          <w:rFonts w:cstheme="minorHAnsi"/>
          <w:sz w:val="24"/>
          <w:szCs w:val="24"/>
        </w:rPr>
        <w:t>utorak</w:t>
      </w:r>
      <w:r w:rsidR="00762CA5" w:rsidRPr="00A62C77">
        <w:rPr>
          <w:rFonts w:cstheme="minorHAnsi"/>
          <w:sz w:val="24"/>
          <w:szCs w:val="24"/>
        </w:rPr>
        <w:t xml:space="preserve"> </w:t>
      </w:r>
      <w:r w:rsidR="005B3F78">
        <w:rPr>
          <w:rFonts w:cstheme="minorHAnsi"/>
          <w:sz w:val="24"/>
          <w:szCs w:val="24"/>
        </w:rPr>
        <w:t>25</w:t>
      </w:r>
      <w:r w:rsidR="00A62C77" w:rsidRPr="00A62C77">
        <w:rPr>
          <w:rFonts w:cstheme="minorHAnsi"/>
          <w:sz w:val="24"/>
          <w:szCs w:val="24"/>
        </w:rPr>
        <w:t xml:space="preserve">. </w:t>
      </w:r>
      <w:r w:rsidR="005B3F78">
        <w:rPr>
          <w:rFonts w:cstheme="minorHAnsi"/>
          <w:sz w:val="24"/>
          <w:szCs w:val="24"/>
        </w:rPr>
        <w:t>studenog</w:t>
      </w:r>
      <w:r w:rsidR="009E1EA2" w:rsidRPr="00A62C77">
        <w:rPr>
          <w:rFonts w:cstheme="minorHAnsi"/>
          <w:sz w:val="24"/>
          <w:szCs w:val="24"/>
        </w:rPr>
        <w:t xml:space="preserve"> 2025</w:t>
      </w:r>
      <w:r w:rsidR="00762CA5" w:rsidRPr="00A62C77">
        <w:rPr>
          <w:rFonts w:cstheme="minorHAnsi"/>
          <w:sz w:val="24"/>
          <w:szCs w:val="24"/>
        </w:rPr>
        <w:t xml:space="preserve">. s početkom u </w:t>
      </w:r>
      <w:r w:rsidR="00962239">
        <w:rPr>
          <w:rFonts w:cstheme="minorHAnsi"/>
          <w:sz w:val="24"/>
          <w:szCs w:val="24"/>
        </w:rPr>
        <w:t>1</w:t>
      </w:r>
      <w:r w:rsidR="005B3F78">
        <w:rPr>
          <w:rFonts w:cstheme="minorHAnsi"/>
          <w:sz w:val="24"/>
          <w:szCs w:val="24"/>
        </w:rPr>
        <w:t>6</w:t>
      </w:r>
      <w:r w:rsidR="00762CA5" w:rsidRPr="00A62C77">
        <w:rPr>
          <w:rFonts w:cstheme="minorHAnsi"/>
          <w:sz w:val="24"/>
          <w:szCs w:val="24"/>
        </w:rPr>
        <w:t>:</w:t>
      </w:r>
      <w:r w:rsidR="00962239">
        <w:rPr>
          <w:rFonts w:cstheme="minorHAnsi"/>
          <w:sz w:val="24"/>
          <w:szCs w:val="24"/>
        </w:rPr>
        <w:t>3</w:t>
      </w:r>
      <w:r w:rsidR="00762CA5" w:rsidRPr="00A62C77">
        <w:rPr>
          <w:rFonts w:cstheme="minorHAnsi"/>
          <w:sz w:val="24"/>
          <w:szCs w:val="24"/>
        </w:rPr>
        <w:t xml:space="preserve">0 sati u Matičnoj školi u Potpićnu.  </w:t>
      </w:r>
    </w:p>
    <w:p w14:paraId="3761E263" w14:textId="529215EC" w:rsidR="00A62C77" w:rsidRPr="005B3F78" w:rsidRDefault="00F27FE1" w:rsidP="005B3F78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Razmatran je i usvojen </w:t>
      </w:r>
      <w:r w:rsidR="00E42C8D" w:rsidRPr="00A62C77">
        <w:rPr>
          <w:rFonts w:cstheme="minorHAnsi"/>
          <w:sz w:val="24"/>
          <w:szCs w:val="24"/>
        </w:rPr>
        <w:t xml:space="preserve">Zapisnik sa </w:t>
      </w:r>
      <w:r w:rsidR="005B3F78">
        <w:rPr>
          <w:rFonts w:cstheme="minorHAnsi"/>
          <w:sz w:val="24"/>
          <w:szCs w:val="24"/>
        </w:rPr>
        <w:t>10</w:t>
      </w:r>
      <w:r w:rsidR="00E42C8D" w:rsidRPr="00A62C77">
        <w:rPr>
          <w:rFonts w:cstheme="minorHAnsi"/>
          <w:sz w:val="24"/>
          <w:szCs w:val="24"/>
        </w:rPr>
        <w:t xml:space="preserve">. sjednice Školskog Odbora od </w:t>
      </w:r>
      <w:r w:rsidR="005B3F78">
        <w:rPr>
          <w:rFonts w:cstheme="minorHAnsi"/>
          <w:sz w:val="24"/>
          <w:szCs w:val="24"/>
        </w:rPr>
        <w:t>30.10</w:t>
      </w:r>
      <w:r w:rsidR="009E1EA2" w:rsidRPr="00A62C77">
        <w:rPr>
          <w:rFonts w:cstheme="minorHAnsi"/>
          <w:sz w:val="24"/>
          <w:szCs w:val="24"/>
        </w:rPr>
        <w:t>.2025.</w:t>
      </w:r>
    </w:p>
    <w:p w14:paraId="5F77ACF6" w14:textId="77777777" w:rsidR="005B3F78" w:rsidRDefault="004C1972" w:rsidP="005B3F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Donosi se Odluka o davanju prethodne suglasnosti za zapošljavanje:</w:t>
      </w:r>
      <w:r w:rsidR="005B3F78">
        <w:rPr>
          <w:rFonts w:cstheme="minorHAnsi"/>
          <w:sz w:val="24"/>
          <w:szCs w:val="24"/>
        </w:rPr>
        <w:t xml:space="preserve"> </w:t>
      </w:r>
    </w:p>
    <w:p w14:paraId="075BEE17" w14:textId="22B5FA2B" w:rsidR="009E1EA2" w:rsidRPr="005B3F78" w:rsidRDefault="005B3F78" w:rsidP="005B3F78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3F78">
        <w:rPr>
          <w:rFonts w:cstheme="minorHAnsi"/>
          <w:sz w:val="24"/>
          <w:szCs w:val="24"/>
        </w:rPr>
        <w:t>Andree Težak Žgaljardić</w:t>
      </w:r>
      <w:r w:rsidR="009E1EA2" w:rsidRPr="005B3F78">
        <w:rPr>
          <w:rFonts w:cstheme="minorHAnsi"/>
          <w:sz w:val="24"/>
          <w:szCs w:val="24"/>
        </w:rPr>
        <w:t xml:space="preserve">, </w:t>
      </w:r>
      <w:r w:rsidRPr="005B3F78">
        <w:rPr>
          <w:rFonts w:cstheme="minorHAnsi"/>
          <w:sz w:val="24"/>
          <w:szCs w:val="24"/>
        </w:rPr>
        <w:t>upravne referentice</w:t>
      </w:r>
      <w:r w:rsidR="004C1972" w:rsidRPr="005B3F78">
        <w:rPr>
          <w:rFonts w:cstheme="minorHAnsi"/>
          <w:sz w:val="24"/>
          <w:szCs w:val="24"/>
        </w:rPr>
        <w:t xml:space="preserve">, na radnom mjestu </w:t>
      </w:r>
      <w:r w:rsidRPr="005B3F78">
        <w:rPr>
          <w:rFonts w:cstheme="minorHAnsi"/>
          <w:sz w:val="24"/>
          <w:szCs w:val="24"/>
        </w:rPr>
        <w:t xml:space="preserve">operativnog djelatnika za sigurnost i civilnu zaštitu, </w:t>
      </w:r>
      <w:r w:rsidR="004C1972" w:rsidRPr="005B3F78">
        <w:rPr>
          <w:rFonts w:cstheme="minorHAnsi"/>
          <w:sz w:val="24"/>
          <w:szCs w:val="24"/>
        </w:rPr>
        <w:t xml:space="preserve">na </w:t>
      </w:r>
      <w:r w:rsidRPr="005B3F78">
        <w:rPr>
          <w:rFonts w:cstheme="minorHAnsi"/>
          <w:sz w:val="24"/>
          <w:szCs w:val="24"/>
        </w:rPr>
        <w:t>ne</w:t>
      </w:r>
      <w:r w:rsidR="004C1972" w:rsidRPr="005B3F78">
        <w:rPr>
          <w:rFonts w:cstheme="minorHAnsi"/>
          <w:sz w:val="24"/>
          <w:szCs w:val="24"/>
        </w:rPr>
        <w:t>određeno puno radno vrijeme</w:t>
      </w:r>
      <w:r w:rsidRPr="005B3F78">
        <w:rPr>
          <w:rFonts w:cstheme="minorHAnsi"/>
          <w:sz w:val="24"/>
          <w:szCs w:val="24"/>
        </w:rPr>
        <w:t xml:space="preserve"> od</w:t>
      </w:r>
      <w:r w:rsidR="006F3D38" w:rsidRPr="005B3F78">
        <w:rPr>
          <w:rFonts w:cstheme="minorHAnsi"/>
          <w:sz w:val="24"/>
          <w:szCs w:val="24"/>
        </w:rPr>
        <w:t xml:space="preserve"> </w:t>
      </w:r>
      <w:r w:rsidRPr="005B3F78">
        <w:rPr>
          <w:rFonts w:cstheme="minorHAnsi"/>
          <w:sz w:val="24"/>
          <w:szCs w:val="24"/>
        </w:rPr>
        <w:t>40</w:t>
      </w:r>
      <w:r w:rsidR="004C1972" w:rsidRPr="005B3F78">
        <w:rPr>
          <w:rFonts w:cstheme="minorHAnsi"/>
          <w:sz w:val="24"/>
          <w:szCs w:val="24"/>
        </w:rPr>
        <w:t xml:space="preserve"> sati tjedno</w:t>
      </w:r>
    </w:p>
    <w:p w14:paraId="21D905AF" w14:textId="6E7F6324" w:rsidR="005B3F78" w:rsidRDefault="005B3F78" w:rsidP="005B3F78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Daje se suglasnost za zakup poslovnog prostora Šahovskom klubu „Učka 023“ Kršan</w:t>
      </w:r>
      <w:r w:rsidR="00B44861">
        <w:rPr>
          <w:rFonts w:cstheme="minorHAnsi"/>
          <w:sz w:val="24"/>
          <w:szCs w:val="24"/>
        </w:rPr>
        <w:t xml:space="preserve"> i donosi se Odluka o odabiru najpovoljnije ponude</w:t>
      </w:r>
    </w:p>
    <w:p w14:paraId="5C422AD4" w14:textId="57213814" w:rsidR="00ED50EB" w:rsidRPr="00A62C77" w:rsidRDefault="00A62C77" w:rsidP="00A62C7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Donos</w:t>
      </w:r>
      <w:r w:rsidR="005B3F78">
        <w:rPr>
          <w:rFonts w:cstheme="minorHAnsi"/>
          <w:sz w:val="24"/>
          <w:szCs w:val="24"/>
        </w:rPr>
        <w:t>e</w:t>
      </w:r>
      <w:r w:rsidRPr="00A62C77">
        <w:rPr>
          <w:rFonts w:cstheme="minorHAnsi"/>
          <w:sz w:val="24"/>
          <w:szCs w:val="24"/>
        </w:rPr>
        <w:t xml:space="preserve"> se </w:t>
      </w:r>
      <w:r w:rsidR="005B3F78">
        <w:rPr>
          <w:rFonts w:cstheme="minorHAnsi"/>
          <w:sz w:val="24"/>
          <w:szCs w:val="24"/>
        </w:rPr>
        <w:t>II. izmjene i dopune Financijskog plana za 2025. godinu</w:t>
      </w:r>
    </w:p>
    <w:p w14:paraId="2A89B3B6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046D92B0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1100C80C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7171E353" w14:textId="7AA1171E" w:rsidR="001268BD" w:rsidRPr="00A62C77" w:rsidRDefault="00F27FE1" w:rsidP="00F27FE1">
      <w:pPr>
        <w:spacing w:after="0"/>
        <w:ind w:left="5040" w:firstLine="72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   </w:t>
      </w:r>
      <w:r w:rsidR="001268BD" w:rsidRPr="00A62C77">
        <w:rPr>
          <w:rFonts w:cstheme="minorHAnsi"/>
          <w:sz w:val="24"/>
          <w:szCs w:val="24"/>
        </w:rPr>
        <w:t>Predsjednica Školskog odbora</w:t>
      </w:r>
    </w:p>
    <w:p w14:paraId="392ADEF7" w14:textId="74FB5B39" w:rsidR="001268BD" w:rsidRPr="00A62C77" w:rsidRDefault="001268BD" w:rsidP="00F27FE1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F27FE1" w:rsidRPr="00A62C77">
        <w:rPr>
          <w:rFonts w:cstheme="minorHAnsi"/>
          <w:sz w:val="24"/>
          <w:szCs w:val="24"/>
        </w:rPr>
        <w:t xml:space="preserve">   </w:t>
      </w:r>
      <w:r w:rsidR="00F27FE1" w:rsidRPr="00A62C77">
        <w:rPr>
          <w:rFonts w:cstheme="minorHAnsi"/>
          <w:sz w:val="24"/>
          <w:szCs w:val="24"/>
        </w:rPr>
        <w:tab/>
      </w:r>
      <w:r w:rsidR="00F27FE1" w:rsidRPr="00A62C77">
        <w:rPr>
          <w:rFonts w:cstheme="minorHAnsi"/>
          <w:sz w:val="24"/>
          <w:szCs w:val="24"/>
        </w:rPr>
        <w:tab/>
        <w:t xml:space="preserve">   </w:t>
      </w:r>
      <w:r w:rsidR="0029545A" w:rsidRPr="00A62C77">
        <w:rPr>
          <w:rFonts w:cstheme="minorHAnsi"/>
          <w:sz w:val="24"/>
          <w:szCs w:val="24"/>
        </w:rPr>
        <w:t>Ajrin Floričić, mag.educ.philol.angl.</w:t>
      </w:r>
    </w:p>
    <w:sectPr w:rsidR="001268BD" w:rsidRPr="00A62C77" w:rsidSect="00B4486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5B6EBE"/>
    <w:multiLevelType w:val="hybridMultilevel"/>
    <w:tmpl w:val="844CED9C"/>
    <w:lvl w:ilvl="0" w:tplc="AFF25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C762E"/>
    <w:rsid w:val="0020296A"/>
    <w:rsid w:val="0026628F"/>
    <w:rsid w:val="0029545A"/>
    <w:rsid w:val="002F4E52"/>
    <w:rsid w:val="00305340"/>
    <w:rsid w:val="003371E4"/>
    <w:rsid w:val="00357046"/>
    <w:rsid w:val="0038761E"/>
    <w:rsid w:val="003D6896"/>
    <w:rsid w:val="003E4013"/>
    <w:rsid w:val="00461387"/>
    <w:rsid w:val="00483BDA"/>
    <w:rsid w:val="004C1972"/>
    <w:rsid w:val="005B3F78"/>
    <w:rsid w:val="006014D5"/>
    <w:rsid w:val="00613F2C"/>
    <w:rsid w:val="006F3D38"/>
    <w:rsid w:val="00762CA5"/>
    <w:rsid w:val="0076573B"/>
    <w:rsid w:val="007D7CE2"/>
    <w:rsid w:val="00826578"/>
    <w:rsid w:val="00863E66"/>
    <w:rsid w:val="008C0497"/>
    <w:rsid w:val="00911D92"/>
    <w:rsid w:val="00962239"/>
    <w:rsid w:val="009A4CD7"/>
    <w:rsid w:val="009C1770"/>
    <w:rsid w:val="009E1EA2"/>
    <w:rsid w:val="00A177D9"/>
    <w:rsid w:val="00A62C77"/>
    <w:rsid w:val="00AC2017"/>
    <w:rsid w:val="00B20A13"/>
    <w:rsid w:val="00B44861"/>
    <w:rsid w:val="00B75E60"/>
    <w:rsid w:val="00BA6942"/>
    <w:rsid w:val="00C7446C"/>
    <w:rsid w:val="00C760AC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23</cp:revision>
  <cp:lastPrinted>2022-04-07T06:55:00Z</cp:lastPrinted>
  <dcterms:created xsi:type="dcterms:W3CDTF">2022-07-06T09:26:00Z</dcterms:created>
  <dcterms:modified xsi:type="dcterms:W3CDTF">2025-11-26T13:11:00Z</dcterms:modified>
</cp:coreProperties>
</file>