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421" w:tblpY="585"/>
        <w:tblW w:w="10500" w:type="dxa"/>
        <w:tblLayout w:type="fixed"/>
        <w:tblLook w:val="04A0" w:firstRow="1" w:lastRow="0" w:firstColumn="1" w:lastColumn="0" w:noHBand="0" w:noVBand="1"/>
      </w:tblPr>
      <w:tblGrid>
        <w:gridCol w:w="1842"/>
        <w:gridCol w:w="3402"/>
        <w:gridCol w:w="2552"/>
        <w:gridCol w:w="1417"/>
        <w:gridCol w:w="1287"/>
      </w:tblGrid>
      <w:tr w:rsidR="00EB1DE4" w:rsidTr="000966D1">
        <w:trPr>
          <w:trHeight w:val="1086"/>
        </w:trPr>
        <w:tc>
          <w:tcPr>
            <w:tcW w:w="10500" w:type="dxa"/>
            <w:gridSpan w:val="5"/>
            <w:shd w:val="clear" w:color="auto" w:fill="FFF2CC" w:themeFill="accent4" w:themeFillTint="33"/>
          </w:tcPr>
          <w:p w:rsidR="00EB1DE4" w:rsidRPr="00EB1DE4" w:rsidRDefault="00EB1DE4" w:rsidP="000966D1">
            <w:pPr>
              <w:widowControl w:val="0"/>
              <w:spacing w:after="0" w:line="240" w:lineRule="auto"/>
              <w:jc w:val="center"/>
              <w:rPr>
                <w:b/>
                <w:sz w:val="32"/>
              </w:rPr>
            </w:pPr>
            <w:r w:rsidRPr="00EB1DE4">
              <w:rPr>
                <w:b/>
                <w:sz w:val="32"/>
              </w:rPr>
              <w:t>OŠ Vladimira Nazora Potpićan</w:t>
            </w:r>
          </w:p>
          <w:p w:rsidR="00EB1DE4" w:rsidRDefault="00EB1DE4" w:rsidP="000966D1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32"/>
              </w:rPr>
            </w:pPr>
            <w:r w:rsidRPr="00EB1DE4">
              <w:rPr>
                <w:rFonts w:eastAsia="Calibri"/>
                <w:b/>
                <w:sz w:val="32"/>
              </w:rPr>
              <w:t>PŠ Pićan</w:t>
            </w:r>
          </w:p>
          <w:p w:rsidR="00E15091" w:rsidRPr="000966D1" w:rsidRDefault="00E15091" w:rsidP="00E15091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32"/>
              </w:rPr>
            </w:pPr>
            <w:r w:rsidRPr="00EB1DE4">
              <w:rPr>
                <w:rFonts w:eastAsia="Calibri"/>
                <w:b/>
                <w:sz w:val="32"/>
              </w:rPr>
              <w:t>1. razred-</w:t>
            </w:r>
            <w:r>
              <w:rPr>
                <w:rFonts w:eastAsia="Calibri"/>
                <w:b/>
                <w:sz w:val="32"/>
              </w:rPr>
              <w:t>udžbenici</w:t>
            </w:r>
          </w:p>
        </w:tc>
      </w:tr>
      <w:tr w:rsidR="00957155" w:rsidTr="000966D1">
        <w:trPr>
          <w:trHeight w:val="646"/>
        </w:trPr>
        <w:tc>
          <w:tcPr>
            <w:tcW w:w="1842" w:type="dxa"/>
            <w:shd w:val="clear" w:color="auto" w:fill="E7E6E6" w:themeFill="background2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EB1DE4">
              <w:rPr>
                <w:rFonts w:eastAsia="Calibri"/>
                <w:b/>
                <w:sz w:val="24"/>
                <w:szCs w:val="24"/>
              </w:rPr>
              <w:t>NASTAVNI PREDMET</w:t>
            </w:r>
          </w:p>
        </w:tc>
        <w:tc>
          <w:tcPr>
            <w:tcW w:w="3402" w:type="dxa"/>
            <w:shd w:val="clear" w:color="auto" w:fill="E7E6E6" w:themeFill="background2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EB1DE4">
              <w:rPr>
                <w:rFonts w:eastAsia="Calibri"/>
                <w:b/>
                <w:sz w:val="24"/>
                <w:szCs w:val="24"/>
              </w:rPr>
              <w:t>UDŽBENIK</w:t>
            </w:r>
          </w:p>
        </w:tc>
        <w:tc>
          <w:tcPr>
            <w:tcW w:w="2552" w:type="dxa"/>
            <w:shd w:val="clear" w:color="auto" w:fill="E7E6E6" w:themeFill="background2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EB1DE4">
              <w:rPr>
                <w:rFonts w:eastAsia="Calibri"/>
                <w:b/>
                <w:sz w:val="24"/>
                <w:szCs w:val="24"/>
              </w:rPr>
              <w:t>AUTOR (I)</w:t>
            </w:r>
          </w:p>
        </w:tc>
        <w:tc>
          <w:tcPr>
            <w:tcW w:w="1417" w:type="dxa"/>
            <w:shd w:val="clear" w:color="auto" w:fill="E7E6E6" w:themeFill="background2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EB1DE4">
              <w:rPr>
                <w:rFonts w:eastAsia="Calibri"/>
                <w:b/>
                <w:sz w:val="24"/>
                <w:szCs w:val="24"/>
              </w:rPr>
              <w:t>NAKLADNIK</w:t>
            </w:r>
          </w:p>
        </w:tc>
        <w:tc>
          <w:tcPr>
            <w:tcW w:w="1287" w:type="dxa"/>
            <w:shd w:val="clear" w:color="auto" w:fill="E7E6E6" w:themeFill="background2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EB1DE4">
              <w:rPr>
                <w:rFonts w:eastAsia="Calibri"/>
                <w:b/>
                <w:sz w:val="24"/>
                <w:szCs w:val="24"/>
              </w:rPr>
              <w:t xml:space="preserve">ŠIFRA </w:t>
            </w: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EB1DE4">
              <w:rPr>
                <w:rFonts w:eastAsia="Calibri"/>
                <w:b/>
                <w:sz w:val="24"/>
                <w:szCs w:val="24"/>
              </w:rPr>
              <w:t>KOMPLETA</w:t>
            </w:r>
          </w:p>
        </w:tc>
      </w:tr>
      <w:tr w:rsidR="00957155" w:rsidTr="000966D1">
        <w:trPr>
          <w:trHeight w:val="1293"/>
        </w:trPr>
        <w:tc>
          <w:tcPr>
            <w:tcW w:w="1842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EB1DE4">
              <w:rPr>
                <w:rFonts w:eastAsia="Calibri"/>
                <w:b/>
                <w:sz w:val="24"/>
                <w:szCs w:val="24"/>
              </w:rPr>
              <w:t>HRVATSKI JEZIK</w:t>
            </w:r>
          </w:p>
        </w:tc>
        <w:tc>
          <w:tcPr>
            <w:tcW w:w="3402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E15091" w:rsidRPr="00264D4E" w:rsidRDefault="00E15091" w:rsidP="00E15091">
            <w:pPr>
              <w:rPr>
                <w:rFonts w:cstheme="minorHAnsi"/>
              </w:rPr>
            </w:pPr>
            <w:r w:rsidRPr="00264D4E">
              <w:rPr>
                <w:rFonts w:cstheme="minorHAnsi"/>
              </w:rPr>
              <w:t>ŠKRINJICA SLOVA I RIJEČI 1, PRVI DIO : integrirani radni udžbenik iz hrvatskoga jezika za prvi razred osnovne škole</w:t>
            </w:r>
          </w:p>
          <w:p w:rsidR="00957155" w:rsidRPr="00E15091" w:rsidRDefault="00E15091" w:rsidP="00E15091">
            <w:pPr>
              <w:rPr>
                <w:rFonts w:cstheme="minorHAnsi"/>
              </w:rPr>
            </w:pPr>
            <w:r w:rsidRPr="00264D4E">
              <w:rPr>
                <w:rFonts w:cstheme="minorHAnsi"/>
              </w:rPr>
              <w:t>ŠKRINJICA SLOVA I RIJEČI 1, DRUGI DIO : integrirani radni udžbenik iz hrvatskoga jezika za prvi razred osnovne škole</w:t>
            </w:r>
          </w:p>
        </w:tc>
        <w:tc>
          <w:tcPr>
            <w:tcW w:w="2552" w:type="dxa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EB1DE4">
              <w:rPr>
                <w:rFonts w:eastAsia="Calibri"/>
                <w:sz w:val="24"/>
                <w:szCs w:val="24"/>
              </w:rPr>
              <w:t>Dubravka Težak, Marina Gabelica, Vesna Marjanović, Andrea Škribulja Horvat</w:t>
            </w:r>
          </w:p>
        </w:tc>
        <w:tc>
          <w:tcPr>
            <w:tcW w:w="1417" w:type="dxa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EB1DE4">
              <w:rPr>
                <w:rFonts w:eastAsia="Calibri"/>
                <w:sz w:val="24"/>
                <w:szCs w:val="24"/>
              </w:rPr>
              <w:t>Alfa d.d.</w:t>
            </w:r>
          </w:p>
        </w:tc>
        <w:tc>
          <w:tcPr>
            <w:tcW w:w="1287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EB1DE4">
              <w:rPr>
                <w:rFonts w:eastAsia="Calibri"/>
                <w:sz w:val="24"/>
                <w:szCs w:val="24"/>
              </w:rPr>
              <w:t>3869</w:t>
            </w:r>
          </w:p>
        </w:tc>
      </w:tr>
      <w:tr w:rsidR="00957155" w:rsidTr="000966D1">
        <w:trPr>
          <w:trHeight w:val="1939"/>
        </w:trPr>
        <w:tc>
          <w:tcPr>
            <w:tcW w:w="1842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B1DE4">
              <w:rPr>
                <w:rFonts w:eastAsia="Calibri"/>
                <w:b/>
                <w:sz w:val="24"/>
                <w:szCs w:val="24"/>
              </w:rPr>
              <w:t>MATEMATIKA</w:t>
            </w:r>
          </w:p>
        </w:tc>
        <w:tc>
          <w:tcPr>
            <w:tcW w:w="3402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E15091" w:rsidRPr="00264D4E" w:rsidRDefault="00E15091" w:rsidP="00E15091">
            <w:pPr>
              <w:rPr>
                <w:rFonts w:cstheme="minorHAnsi"/>
                <w:color w:val="000000"/>
              </w:rPr>
            </w:pPr>
            <w:r w:rsidRPr="00264D4E">
              <w:rPr>
                <w:rFonts w:cstheme="minorHAnsi"/>
                <w:color w:val="000000"/>
              </w:rPr>
              <w:t>OTKRIVAMO MATEMATIKU 1, PRVI DIO radni udžbenik iz matematike za prvi razred osnovne škole</w:t>
            </w:r>
          </w:p>
          <w:p w:rsidR="00957155" w:rsidRPr="00EB1DE4" w:rsidRDefault="00E15091" w:rsidP="00E1509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D4E">
              <w:rPr>
                <w:rFonts w:cstheme="minorHAnsi"/>
                <w:color w:val="000000"/>
              </w:rPr>
              <w:t xml:space="preserve">OTKRIVAMO MATEMATIKU 1, DRUGI DIO </w:t>
            </w:r>
            <w:r w:rsidRPr="00264D4E">
              <w:rPr>
                <w:rFonts w:cstheme="minorHAnsi"/>
              </w:rPr>
              <w:t xml:space="preserve"> </w:t>
            </w:r>
            <w:r w:rsidRPr="00264D4E">
              <w:rPr>
                <w:rFonts w:cstheme="minorHAnsi"/>
                <w:color w:val="000000"/>
              </w:rPr>
              <w:t>radni udžbenik iz matematike za prvi razred osnovne škole</w:t>
            </w:r>
            <w:r w:rsidRPr="00EB1D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EB1DE4">
              <w:rPr>
                <w:rFonts w:eastAsia="Calibri"/>
                <w:sz w:val="24"/>
                <w:szCs w:val="24"/>
              </w:rPr>
              <w:t xml:space="preserve">Dubravka Glasnović Gracin, </w:t>
            </w: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EB1DE4">
              <w:rPr>
                <w:rFonts w:eastAsia="Calibri"/>
                <w:sz w:val="24"/>
                <w:szCs w:val="24"/>
              </w:rPr>
              <w:t>Gabriela Žokalj, Tanja Soucie</w:t>
            </w:r>
          </w:p>
        </w:tc>
        <w:tc>
          <w:tcPr>
            <w:tcW w:w="1417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EB1DE4">
              <w:rPr>
                <w:rFonts w:eastAsia="Calibri"/>
                <w:sz w:val="24"/>
                <w:szCs w:val="24"/>
              </w:rPr>
              <w:t>Alfa d.d.</w:t>
            </w:r>
          </w:p>
        </w:tc>
        <w:tc>
          <w:tcPr>
            <w:tcW w:w="1287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EB1DE4">
              <w:rPr>
                <w:rFonts w:eastAsia="Calibri"/>
                <w:sz w:val="24"/>
                <w:szCs w:val="24"/>
              </w:rPr>
              <w:t>3926</w:t>
            </w:r>
          </w:p>
        </w:tc>
      </w:tr>
      <w:tr w:rsidR="00957155" w:rsidTr="000966D1">
        <w:trPr>
          <w:trHeight w:val="1608"/>
        </w:trPr>
        <w:tc>
          <w:tcPr>
            <w:tcW w:w="1842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EB1DE4">
              <w:rPr>
                <w:rFonts w:eastAsia="Calibri"/>
                <w:b/>
                <w:sz w:val="24"/>
                <w:szCs w:val="24"/>
              </w:rPr>
              <w:t>PRIRODA I DRUŠTVO</w:t>
            </w:r>
          </w:p>
        </w:tc>
        <w:tc>
          <w:tcPr>
            <w:tcW w:w="3402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957155" w:rsidRPr="00EB1DE4" w:rsidRDefault="00E15091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D4E">
              <w:rPr>
                <w:rFonts w:cstheme="minorHAnsi"/>
                <w:color w:val="000000"/>
              </w:rPr>
              <w:t>PRIRODA, DRUŠTVO I JA 1 : radni udžbenik iz prirode i društva za prvi razred osnovne škole</w:t>
            </w:r>
          </w:p>
        </w:tc>
        <w:tc>
          <w:tcPr>
            <w:tcW w:w="2552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EB1DE4">
              <w:rPr>
                <w:rFonts w:eastAsia="Calibri"/>
                <w:sz w:val="24"/>
                <w:szCs w:val="24"/>
              </w:rPr>
              <w:t xml:space="preserve">Mila Bulić, Gordana Kralj, Lidija Križanić, Karmen Hlad, Andreja Kovač, Andrea Kosorčić </w:t>
            </w:r>
          </w:p>
        </w:tc>
        <w:tc>
          <w:tcPr>
            <w:tcW w:w="1417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EB1DE4">
              <w:rPr>
                <w:rFonts w:eastAsia="Calibri"/>
                <w:sz w:val="24"/>
                <w:szCs w:val="24"/>
              </w:rPr>
              <w:t>Alfa d.d..</w:t>
            </w:r>
          </w:p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87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EB1DE4">
              <w:rPr>
                <w:rFonts w:eastAsia="Calibri"/>
                <w:sz w:val="24"/>
                <w:szCs w:val="24"/>
              </w:rPr>
              <w:t>3960</w:t>
            </w:r>
          </w:p>
        </w:tc>
      </w:tr>
      <w:tr w:rsidR="00957155" w:rsidTr="000966D1">
        <w:trPr>
          <w:trHeight w:val="1293"/>
        </w:trPr>
        <w:tc>
          <w:tcPr>
            <w:tcW w:w="1842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EB1DE4">
              <w:rPr>
                <w:rFonts w:eastAsia="Calibri"/>
                <w:b/>
                <w:sz w:val="24"/>
                <w:szCs w:val="24"/>
              </w:rPr>
              <w:t>ENGLESKI JEZIK</w:t>
            </w:r>
          </w:p>
        </w:tc>
        <w:tc>
          <w:tcPr>
            <w:tcW w:w="3402" w:type="dxa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1DE4">
              <w:rPr>
                <w:rFonts w:eastAsia="Calibri" w:cs="Calibri"/>
                <w:color w:val="000000"/>
                <w:sz w:val="24"/>
                <w:szCs w:val="24"/>
              </w:rPr>
              <w:t>SMILES 1 NEW EDITION</w:t>
            </w: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1DE4">
              <w:rPr>
                <w:rFonts w:eastAsia="Calibri" w:cs="Calibri"/>
                <w:color w:val="000000"/>
                <w:sz w:val="24"/>
                <w:szCs w:val="24"/>
              </w:rPr>
              <w:t>udžbenik iz engleskog jezika za 1.razred osnovne škole, 1. godina učenja</w:t>
            </w:r>
          </w:p>
        </w:tc>
        <w:tc>
          <w:tcPr>
            <w:tcW w:w="2552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1DE4">
              <w:rPr>
                <w:rFonts w:eastAsia="Calibri" w:cs="Calibri"/>
                <w:color w:val="000000"/>
                <w:sz w:val="24"/>
                <w:szCs w:val="24"/>
              </w:rPr>
              <w:t>Jenny Dooley</w:t>
            </w:r>
          </w:p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1DE4">
              <w:rPr>
                <w:rFonts w:eastAsia="Calibri" w:cs="Calibri"/>
                <w:color w:val="000000"/>
                <w:sz w:val="24"/>
                <w:szCs w:val="24"/>
              </w:rPr>
              <w:t>Alfa d.d.</w:t>
            </w:r>
          </w:p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87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EB1DE4">
              <w:rPr>
                <w:rFonts w:eastAsia="Calibri"/>
                <w:sz w:val="24"/>
                <w:szCs w:val="24"/>
              </w:rPr>
              <w:t>3823</w:t>
            </w:r>
          </w:p>
        </w:tc>
      </w:tr>
      <w:tr w:rsidR="00957155" w:rsidTr="000966D1">
        <w:trPr>
          <w:trHeight w:val="1939"/>
        </w:trPr>
        <w:tc>
          <w:tcPr>
            <w:tcW w:w="1842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EB1DE4">
              <w:rPr>
                <w:rFonts w:eastAsia="Calibri"/>
                <w:b/>
                <w:sz w:val="24"/>
                <w:szCs w:val="24"/>
              </w:rPr>
              <w:t>INFORMATIKA</w:t>
            </w:r>
          </w:p>
        </w:tc>
        <w:tc>
          <w:tcPr>
            <w:tcW w:w="3402" w:type="dxa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1DE4">
              <w:rPr>
                <w:rFonts w:eastAsia="Calibri" w:cs="Calibri"/>
                <w:color w:val="000000"/>
                <w:sz w:val="24"/>
                <w:szCs w:val="24"/>
              </w:rPr>
              <w:t>E-SVIJET 1-</w:t>
            </w: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1DE4">
              <w:rPr>
                <w:rFonts w:eastAsia="Calibri" w:cs="Calibri"/>
                <w:color w:val="000000"/>
                <w:sz w:val="24"/>
                <w:szCs w:val="24"/>
              </w:rPr>
              <w:t>radni udžbenik informatike s dodatnim digitalnim sadržajima u prvom razredu osnovne škole</w:t>
            </w:r>
          </w:p>
        </w:tc>
        <w:tc>
          <w:tcPr>
            <w:tcW w:w="2552" w:type="dxa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1DE4">
              <w:rPr>
                <w:rFonts w:eastAsia="Calibri" w:cs="Calibri"/>
                <w:color w:val="000000"/>
                <w:sz w:val="24"/>
                <w:szCs w:val="24"/>
              </w:rPr>
              <w:t>Josipa Blagus, Nataša Ljubić Klemše, Ana Flisar Odorčić, Nikolina Bubica, Ivana Ružić, Nikola Mihočka</w:t>
            </w:r>
          </w:p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1DE4">
              <w:rPr>
                <w:rFonts w:eastAsia="Calibri" w:cs="Calibri"/>
                <w:color w:val="000000"/>
                <w:sz w:val="24"/>
                <w:szCs w:val="24"/>
              </w:rPr>
              <w:t>Školska knjiga d.d.</w:t>
            </w:r>
          </w:p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87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EB1DE4">
              <w:rPr>
                <w:rFonts w:eastAsia="Calibri"/>
                <w:sz w:val="24"/>
                <w:szCs w:val="24"/>
              </w:rPr>
              <w:t>4741</w:t>
            </w:r>
          </w:p>
        </w:tc>
      </w:tr>
      <w:tr w:rsidR="00957155" w:rsidTr="000966D1">
        <w:trPr>
          <w:trHeight w:val="1608"/>
        </w:trPr>
        <w:tc>
          <w:tcPr>
            <w:tcW w:w="1842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EB1DE4">
              <w:rPr>
                <w:rFonts w:eastAsia="Calibri"/>
                <w:b/>
                <w:sz w:val="24"/>
                <w:szCs w:val="24"/>
              </w:rPr>
              <w:t>GLAZBENI</w:t>
            </w:r>
          </w:p>
        </w:tc>
        <w:tc>
          <w:tcPr>
            <w:tcW w:w="3402" w:type="dxa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B1DE4">
              <w:rPr>
                <w:rFonts w:eastAsia="Calibri"/>
                <w:color w:val="000000"/>
                <w:sz w:val="24"/>
                <w:szCs w:val="24"/>
              </w:rPr>
              <w:t>RAZIGRANI ZVUCI 1, radni udžbenik za glazbenu kulturu u prvom razredu osnovne škole</w:t>
            </w:r>
          </w:p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B1DE4">
              <w:rPr>
                <w:rFonts w:eastAsia="Calibri"/>
                <w:color w:val="000000"/>
                <w:sz w:val="24"/>
                <w:szCs w:val="24"/>
              </w:rPr>
              <w:t>Vladimir Jandrašek, Jelena Ivaci</w:t>
            </w:r>
          </w:p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B1DE4">
              <w:rPr>
                <w:rFonts w:eastAsia="Calibri"/>
                <w:color w:val="000000"/>
                <w:sz w:val="24"/>
                <w:szCs w:val="24"/>
              </w:rPr>
              <w:t>Školska knjiga d.d.</w:t>
            </w:r>
          </w:p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87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957155" w:rsidTr="000966D1">
        <w:trPr>
          <w:trHeight w:val="1293"/>
        </w:trPr>
        <w:tc>
          <w:tcPr>
            <w:tcW w:w="1842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EB1DE4">
              <w:rPr>
                <w:rFonts w:eastAsia="Calibri"/>
                <w:b/>
                <w:sz w:val="24"/>
                <w:szCs w:val="24"/>
              </w:rPr>
              <w:t>KATOLIČKI</w:t>
            </w: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EB1DE4">
              <w:rPr>
                <w:rFonts w:eastAsia="Calibri"/>
                <w:b/>
                <w:sz w:val="24"/>
                <w:szCs w:val="24"/>
              </w:rPr>
              <w:t>VJERONAUK</w:t>
            </w:r>
          </w:p>
        </w:tc>
        <w:tc>
          <w:tcPr>
            <w:tcW w:w="3402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1DE4">
              <w:rPr>
                <w:rFonts w:eastAsia="Calibri" w:cs="Calibri"/>
                <w:color w:val="000000"/>
                <w:sz w:val="24"/>
                <w:szCs w:val="24"/>
              </w:rPr>
              <w:t>U BOŽJOJ LJUBAVI</w:t>
            </w:r>
          </w:p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1DE4">
              <w:rPr>
                <w:rFonts w:eastAsia="Calibri" w:cs="Calibri"/>
                <w:color w:val="000000"/>
                <w:sz w:val="24"/>
                <w:szCs w:val="24"/>
              </w:rPr>
              <w:t>Josip Šimunović, Tihana Petković, Suzana Lipovac</w:t>
            </w:r>
          </w:p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1DE4">
              <w:rPr>
                <w:rFonts w:eastAsia="Calibri" w:cs="Calibri"/>
                <w:color w:val="000000"/>
                <w:sz w:val="24"/>
                <w:szCs w:val="24"/>
              </w:rPr>
              <w:t>Nadbiskupski duhovni stol - Glas Koncila</w:t>
            </w:r>
          </w:p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87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EB1DE4">
              <w:rPr>
                <w:rFonts w:eastAsia="Calibri"/>
                <w:bCs/>
                <w:sz w:val="24"/>
                <w:szCs w:val="24"/>
              </w:rPr>
              <w:t>3904</w:t>
            </w:r>
          </w:p>
        </w:tc>
      </w:tr>
      <w:tr w:rsidR="00957155" w:rsidTr="000966D1">
        <w:trPr>
          <w:trHeight w:val="1608"/>
        </w:trPr>
        <w:tc>
          <w:tcPr>
            <w:tcW w:w="1842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EB1DE4">
              <w:rPr>
                <w:rFonts w:eastAsia="Calibri"/>
                <w:b/>
                <w:sz w:val="24"/>
                <w:szCs w:val="24"/>
              </w:rPr>
              <w:t>ISLAMSKI VJERONAUK</w:t>
            </w:r>
          </w:p>
        </w:tc>
        <w:tc>
          <w:tcPr>
            <w:tcW w:w="3402" w:type="dxa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1DE4">
              <w:rPr>
                <w:rFonts w:eastAsia="Calibri" w:cs="Calibri"/>
                <w:color w:val="000000"/>
                <w:sz w:val="24"/>
                <w:szCs w:val="24"/>
              </w:rPr>
              <w:t>UDŽBENIK ISLAMSKOG VJERONAUKA ZA 1. RAZRED OSNOVNE ŠKOLE</w:t>
            </w:r>
          </w:p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1DE4">
              <w:rPr>
                <w:rFonts w:eastAsia="Calibri" w:cs="Calibri"/>
                <w:color w:val="000000"/>
                <w:sz w:val="24"/>
                <w:szCs w:val="24"/>
              </w:rPr>
              <w:t>Emina Mešić, Alem Crnkić</w:t>
            </w:r>
          </w:p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1DE4">
              <w:rPr>
                <w:rFonts w:eastAsia="Calibri" w:cs="Calibri"/>
                <w:color w:val="000000"/>
                <w:sz w:val="24"/>
                <w:szCs w:val="24"/>
              </w:rPr>
              <w:t>Mešihat Islamske zajednice u Hrvatskoj</w:t>
            </w:r>
          </w:p>
          <w:p w:rsidR="00957155" w:rsidRPr="00EB1DE4" w:rsidRDefault="00957155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87" w:type="dxa"/>
          </w:tcPr>
          <w:p w:rsidR="00957155" w:rsidRPr="00EB1DE4" w:rsidRDefault="00957155" w:rsidP="000966D1">
            <w:pPr>
              <w:widowControl w:val="0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957155" w:rsidRPr="00EB1DE4" w:rsidRDefault="00EB1DE4" w:rsidP="000966D1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EB1DE4">
              <w:rPr>
                <w:rFonts w:eastAsia="Calibri"/>
                <w:bCs/>
                <w:sz w:val="24"/>
                <w:szCs w:val="24"/>
              </w:rPr>
              <w:t>3902</w:t>
            </w:r>
          </w:p>
        </w:tc>
      </w:tr>
    </w:tbl>
    <w:p w:rsidR="00957155" w:rsidRDefault="00957155"/>
    <w:sectPr w:rsidR="00957155">
      <w:pgSz w:w="11906" w:h="16838"/>
      <w:pgMar w:top="227" w:right="159" w:bottom="232" w:left="22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55"/>
    <w:rsid w:val="000966D1"/>
    <w:rsid w:val="00957155"/>
    <w:rsid w:val="00E15091"/>
    <w:rsid w:val="00EB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F0BB1-E52F-483D-88EC-723CC0C3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25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dc:description/>
  <cp:lastModifiedBy>HP Inc.</cp:lastModifiedBy>
  <cp:revision>2</cp:revision>
  <dcterms:created xsi:type="dcterms:W3CDTF">2026-06-24T08:24:00Z</dcterms:created>
  <dcterms:modified xsi:type="dcterms:W3CDTF">2026-06-24T08:24:00Z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e72699d4-2ddf-45cf-abb9-414866660e36</vt:lpwstr>
  </property>
</Properties>
</file>